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7F4048C2" w:rsidR="00BA06D4" w:rsidRPr="00BF4413"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Content>
          <w:r w:rsidR="0095449D" w:rsidRPr="0095449D">
            <w:rPr>
              <w:rFonts w:ascii="Arial" w:hAnsi="Arial" w:cs="Arial"/>
              <w:b/>
              <w:bCs/>
              <w:sz w:val="24"/>
              <w:szCs w:val="24"/>
            </w:rPr>
            <w:t>Marché public</w:t>
          </w:r>
        </w:sdtContent>
      </w:sdt>
      <w:r w:rsidR="00BA06D4" w:rsidRPr="00BF4413">
        <w:rPr>
          <w:rFonts w:ascii="Arial" w:hAnsi="Arial" w:cs="Arial"/>
          <w:sz w:val="24"/>
          <w:szCs w:val="24"/>
        </w:rPr>
        <w:t xml:space="preserve"> </w:t>
      </w:r>
      <w:r w:rsidR="00BA06D4" w:rsidRPr="0095449D">
        <w:rPr>
          <w:rFonts w:ascii="Arial" w:hAnsi="Arial" w:cs="Arial"/>
          <w:b/>
          <w:bCs/>
          <w:sz w:val="24"/>
          <w:szCs w:val="24"/>
        </w:rPr>
        <w:t xml:space="preserve">relatif </w:t>
      </w:r>
      <w:bookmarkEnd w:id="1"/>
      <w:r w:rsidR="0095449D" w:rsidRPr="0095449D">
        <w:rPr>
          <w:rFonts w:ascii="Arial" w:hAnsi="Arial" w:cs="Arial"/>
          <w:b/>
          <w:bCs/>
          <w:sz w:val="24"/>
          <w:szCs w:val="24"/>
        </w:rPr>
        <w:t xml:space="preserve"> </w:t>
      </w:r>
      <w:r w:rsidR="00604663">
        <w:rPr>
          <w:rFonts w:ascii="Arial" w:hAnsi="Arial" w:cs="Arial"/>
          <w:b/>
          <w:bCs/>
          <w:sz w:val="24"/>
          <w:szCs w:val="24"/>
        </w:rPr>
        <w:t>aux</w:t>
      </w:r>
      <w:r w:rsidR="0095449D" w:rsidRPr="0095449D">
        <w:rPr>
          <w:rFonts w:ascii="Arial" w:hAnsi="Arial" w:cs="Arial"/>
          <w:b/>
          <w:bCs/>
          <w:sz w:val="24"/>
          <w:szCs w:val="24"/>
        </w:rPr>
        <w:t xml:space="preserve"> travaux de </w:t>
      </w:r>
      <w:r w:rsidR="00BB0CB6">
        <w:rPr>
          <w:rFonts w:ascii="Arial" w:hAnsi="Arial" w:cs="Arial"/>
          <w:b/>
          <w:bCs/>
          <w:sz w:val="24"/>
          <w:szCs w:val="24"/>
        </w:rPr>
        <w:t>réfection de l’étanchéité de la toiture terrasse au bâtiment E</w:t>
      </w:r>
      <w:r w:rsidR="0095449D" w:rsidRPr="0095449D">
        <w:rPr>
          <w:rFonts w:ascii="Arial" w:hAnsi="Arial" w:cs="Arial"/>
          <w:b/>
          <w:bCs/>
          <w:sz w:val="24"/>
          <w:szCs w:val="24"/>
        </w:rPr>
        <w:t>, sur le site</w:t>
      </w:r>
      <w:r w:rsidR="00604663">
        <w:rPr>
          <w:rFonts w:ascii="Arial" w:hAnsi="Arial" w:cs="Arial"/>
          <w:b/>
          <w:bCs/>
          <w:sz w:val="24"/>
          <w:szCs w:val="24"/>
        </w:rPr>
        <w:t xml:space="preserve"> </w:t>
      </w:r>
      <w:r w:rsidR="00BB0CB6">
        <w:rPr>
          <w:rFonts w:ascii="Arial" w:hAnsi="Arial" w:cs="Arial"/>
          <w:b/>
          <w:bCs/>
          <w:sz w:val="24"/>
          <w:szCs w:val="24"/>
        </w:rPr>
        <w:t>ASNR</w:t>
      </w:r>
      <w:r w:rsidR="0095449D" w:rsidRPr="0095449D">
        <w:rPr>
          <w:rFonts w:ascii="Arial" w:hAnsi="Arial" w:cs="Arial"/>
          <w:b/>
          <w:bCs/>
          <w:sz w:val="24"/>
          <w:szCs w:val="24"/>
        </w:rPr>
        <w:t xml:space="preserve"> d</w:t>
      </w:r>
      <w:r w:rsidR="00BB0CB6">
        <w:rPr>
          <w:rFonts w:ascii="Arial" w:hAnsi="Arial" w:cs="Arial"/>
          <w:b/>
          <w:bCs/>
          <w:sz w:val="24"/>
          <w:szCs w:val="24"/>
        </w:rPr>
        <w:t>u Vésinet</w:t>
      </w:r>
      <w:r w:rsidR="00604663">
        <w:rPr>
          <w:rFonts w:ascii="Arial" w:hAnsi="Arial" w:cs="Arial"/>
          <w:b/>
          <w:bCs/>
          <w:sz w:val="24"/>
          <w:szCs w:val="24"/>
        </w:rPr>
        <w:t xml:space="preserve"> (</w:t>
      </w:r>
      <w:r w:rsidR="00BB0CB6">
        <w:rPr>
          <w:rFonts w:ascii="Arial" w:hAnsi="Arial" w:cs="Arial"/>
          <w:b/>
          <w:bCs/>
          <w:sz w:val="24"/>
          <w:szCs w:val="24"/>
        </w:rPr>
        <w:t>78</w:t>
      </w:r>
      <w:r w:rsidR="00604663">
        <w:rPr>
          <w:rFonts w:ascii="Arial" w:hAnsi="Arial" w:cs="Arial"/>
          <w:b/>
          <w:bCs/>
          <w:sz w:val="24"/>
          <w:szCs w:val="24"/>
        </w:rPr>
        <w:t>)</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7EE4BCD3"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95449D">
                  <w:rPr>
                    <w:rFonts w:ascii="Arial" w:hAnsi="Arial" w:cs="Arial"/>
                    <w:sz w:val="20"/>
                    <w:szCs w:val="20"/>
                  </w:rPr>
                  <w:t>Marché à procédure adaptée</w:t>
                </w:r>
              </w:sdtContent>
            </w:sdt>
          </w:p>
        </w:tc>
      </w:tr>
      <w:tr w:rsidR="00737146" w:rsidRPr="00971440"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725BCEC2" w:rsidR="00737146" w:rsidRPr="0064511F" w:rsidRDefault="0095449D" w:rsidP="00651E0B">
            <w:pPr>
              <w:autoSpaceDE w:val="0"/>
              <w:autoSpaceDN w:val="0"/>
              <w:adjustRightInd w:val="0"/>
              <w:jc w:val="left"/>
              <w:rPr>
                <w:rFonts w:ascii="Arial" w:hAnsi="Arial" w:cs="Arial"/>
                <w:b/>
                <w:bCs/>
                <w:sz w:val="20"/>
                <w:szCs w:val="20"/>
              </w:rPr>
            </w:pPr>
            <w:r w:rsidRPr="0064511F">
              <w:rPr>
                <w:rFonts w:ascii="Arial" w:hAnsi="Arial" w:cs="Arial"/>
                <w:b/>
                <w:bCs/>
                <w:sz w:val="20"/>
                <w:szCs w:val="20"/>
              </w:rPr>
              <w:t>ASNR/DSSP/</w:t>
            </w:r>
            <w:r w:rsidR="0064511F" w:rsidRPr="0064511F">
              <w:rPr>
                <w:rFonts w:ascii="Arial" w:hAnsi="Arial" w:cs="Arial"/>
                <w:b/>
                <w:bCs/>
                <w:sz w:val="20"/>
                <w:szCs w:val="20"/>
              </w:rPr>
              <w:t>DVES/SESA-VE</w:t>
            </w:r>
            <w:r w:rsidR="0064511F">
              <w:rPr>
                <w:rFonts w:ascii="Arial" w:hAnsi="Arial" w:cs="Arial"/>
                <w:b/>
                <w:bCs/>
                <w:sz w:val="20"/>
                <w:szCs w:val="20"/>
              </w:rPr>
              <w:t>S</w:t>
            </w:r>
          </w:p>
        </w:tc>
      </w:tr>
    </w:tbl>
    <w:p w14:paraId="40E257EE" w14:textId="77777777" w:rsidR="008E0E83" w:rsidRPr="0064511F" w:rsidRDefault="008E0E83" w:rsidP="003A7FA3">
      <w:pPr>
        <w:rPr>
          <w:rFonts w:ascii="Arial" w:hAnsi="Arial" w:cs="Arial"/>
          <w:sz w:val="20"/>
          <w:szCs w:val="20"/>
        </w:rPr>
      </w:pPr>
    </w:p>
    <w:p w14:paraId="226D13BA" w14:textId="77777777" w:rsidR="008E0E83" w:rsidRPr="0064511F" w:rsidRDefault="008E0E83" w:rsidP="003A7FA3">
      <w:pPr>
        <w:rPr>
          <w:rFonts w:ascii="Arial" w:hAnsi="Arial" w:cs="Arial"/>
          <w:sz w:val="20"/>
          <w:szCs w:val="20"/>
        </w:rPr>
      </w:pPr>
    </w:p>
    <w:p w14:paraId="3D25EF0E" w14:textId="77777777" w:rsidR="008E0E83" w:rsidRPr="0064511F" w:rsidRDefault="008E0E83" w:rsidP="003A7FA3">
      <w:pPr>
        <w:rPr>
          <w:rFonts w:ascii="Arial" w:hAnsi="Arial" w:cs="Arial"/>
          <w:sz w:val="20"/>
          <w:szCs w:val="20"/>
        </w:rPr>
      </w:pPr>
    </w:p>
    <w:p w14:paraId="02A7A623" w14:textId="38FDC1CA" w:rsidR="00CD6E3B" w:rsidRPr="0064511F" w:rsidRDefault="00CD6E3B">
      <w:pPr>
        <w:jc w:val="left"/>
        <w:rPr>
          <w:rFonts w:ascii="Arial" w:hAnsi="Arial" w:cs="Arial"/>
          <w:sz w:val="20"/>
          <w:szCs w:val="20"/>
        </w:rPr>
      </w:pPr>
      <w:r w:rsidRPr="0064511F">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66DDB96D" w14:textId="1E58CD8C" w:rsidR="00AE69A1"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6428145" w:history="1">
        <w:r w:rsidR="00AE69A1" w:rsidRPr="00EB37EE">
          <w:rPr>
            <w:rStyle w:val="Lienhypertexte"/>
          </w:rPr>
          <w:t>ARTICLE 1 : OBJET DE L’ACTE D’ENGAGEMENT</w:t>
        </w:r>
        <w:r w:rsidR="00AE69A1">
          <w:rPr>
            <w:webHidden/>
          </w:rPr>
          <w:tab/>
        </w:r>
        <w:r w:rsidR="00AE69A1">
          <w:rPr>
            <w:webHidden/>
          </w:rPr>
          <w:fldChar w:fldCharType="begin"/>
        </w:r>
        <w:r w:rsidR="00AE69A1">
          <w:rPr>
            <w:webHidden/>
          </w:rPr>
          <w:instrText xml:space="preserve"> PAGEREF _Toc206428145 \h </w:instrText>
        </w:r>
        <w:r w:rsidR="00AE69A1">
          <w:rPr>
            <w:webHidden/>
          </w:rPr>
        </w:r>
        <w:r w:rsidR="00AE69A1">
          <w:rPr>
            <w:webHidden/>
          </w:rPr>
          <w:fldChar w:fldCharType="separate"/>
        </w:r>
        <w:r w:rsidR="00AE69A1">
          <w:rPr>
            <w:webHidden/>
          </w:rPr>
          <w:t>3</w:t>
        </w:r>
        <w:r w:rsidR="00AE69A1">
          <w:rPr>
            <w:webHidden/>
          </w:rPr>
          <w:fldChar w:fldCharType="end"/>
        </w:r>
      </w:hyperlink>
    </w:p>
    <w:p w14:paraId="631F8807" w14:textId="5074AF49" w:rsidR="00AE69A1" w:rsidRDefault="00AE69A1">
      <w:pPr>
        <w:pStyle w:val="TM1"/>
        <w:rPr>
          <w:rFonts w:asciiTheme="minorHAnsi" w:eastAsiaTheme="minorEastAsia" w:hAnsiTheme="minorHAnsi" w:cstheme="minorBidi"/>
          <w:b w:val="0"/>
          <w:bCs w:val="0"/>
          <w:kern w:val="2"/>
          <w:sz w:val="24"/>
          <w:szCs w:val="24"/>
          <w:lang w:eastAsia="fr-FR"/>
          <w14:ligatures w14:val="standardContextual"/>
        </w:rPr>
      </w:pPr>
      <w:hyperlink w:anchor="_Toc206428146" w:history="1">
        <w:r w:rsidRPr="00EB37EE">
          <w:rPr>
            <w:rStyle w:val="Lienhypertexte"/>
          </w:rPr>
          <w:t>ARTICLE 2 : ENGAGEMENT DU TITULAIRE OU DU GROUPEMENT TITULAIRE</w:t>
        </w:r>
        <w:r>
          <w:rPr>
            <w:webHidden/>
          </w:rPr>
          <w:tab/>
        </w:r>
        <w:r>
          <w:rPr>
            <w:webHidden/>
          </w:rPr>
          <w:fldChar w:fldCharType="begin"/>
        </w:r>
        <w:r>
          <w:rPr>
            <w:webHidden/>
          </w:rPr>
          <w:instrText xml:space="preserve"> PAGEREF _Toc206428146 \h </w:instrText>
        </w:r>
        <w:r>
          <w:rPr>
            <w:webHidden/>
          </w:rPr>
        </w:r>
        <w:r>
          <w:rPr>
            <w:webHidden/>
          </w:rPr>
          <w:fldChar w:fldCharType="separate"/>
        </w:r>
        <w:r>
          <w:rPr>
            <w:webHidden/>
          </w:rPr>
          <w:t>4</w:t>
        </w:r>
        <w:r>
          <w:rPr>
            <w:webHidden/>
          </w:rPr>
          <w:fldChar w:fldCharType="end"/>
        </w:r>
      </w:hyperlink>
    </w:p>
    <w:p w14:paraId="4BB250EE" w14:textId="5FFAFC85" w:rsidR="00AE69A1" w:rsidRDefault="00AE69A1">
      <w:pPr>
        <w:pStyle w:val="TM1"/>
        <w:rPr>
          <w:rFonts w:asciiTheme="minorHAnsi" w:eastAsiaTheme="minorEastAsia" w:hAnsiTheme="minorHAnsi" w:cstheme="minorBidi"/>
          <w:b w:val="0"/>
          <w:bCs w:val="0"/>
          <w:kern w:val="2"/>
          <w:sz w:val="24"/>
          <w:szCs w:val="24"/>
          <w:lang w:eastAsia="fr-FR"/>
          <w14:ligatures w14:val="standardContextual"/>
        </w:rPr>
      </w:pPr>
      <w:hyperlink w:anchor="_Toc206428147" w:history="1">
        <w:r w:rsidRPr="00EB37EE">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_Toc206428147 \h </w:instrText>
        </w:r>
        <w:r>
          <w:rPr>
            <w:webHidden/>
          </w:rPr>
        </w:r>
        <w:r>
          <w:rPr>
            <w:webHidden/>
          </w:rPr>
          <w:fldChar w:fldCharType="separate"/>
        </w:r>
        <w:r>
          <w:rPr>
            <w:webHidden/>
          </w:rPr>
          <w:t>8</w:t>
        </w:r>
        <w:r>
          <w:rPr>
            <w:webHidden/>
          </w:rPr>
          <w:fldChar w:fldCharType="end"/>
        </w:r>
      </w:hyperlink>
    </w:p>
    <w:p w14:paraId="12D792E1" w14:textId="0073CC73" w:rsidR="00AE69A1" w:rsidRDefault="00AE69A1">
      <w:pPr>
        <w:pStyle w:val="TM1"/>
        <w:rPr>
          <w:rFonts w:asciiTheme="minorHAnsi" w:eastAsiaTheme="minorEastAsia" w:hAnsiTheme="minorHAnsi" w:cstheme="minorBidi"/>
          <w:b w:val="0"/>
          <w:bCs w:val="0"/>
          <w:kern w:val="2"/>
          <w:sz w:val="24"/>
          <w:szCs w:val="24"/>
          <w:lang w:eastAsia="fr-FR"/>
          <w14:ligatures w14:val="standardContextual"/>
        </w:rPr>
      </w:pPr>
      <w:hyperlink w:anchor="_Toc206428148" w:history="1">
        <w:r w:rsidRPr="00EB37EE">
          <w:rPr>
            <w:rStyle w:val="Lienhypertexte"/>
          </w:rPr>
          <w:t>ARTICLE 4 : IDENTIFICATION ET SIGNATURE DE L’ACHETEUR ET CHOIX DE L’OFFRE</w:t>
        </w:r>
        <w:r>
          <w:rPr>
            <w:webHidden/>
          </w:rPr>
          <w:tab/>
        </w:r>
        <w:r>
          <w:rPr>
            <w:webHidden/>
          </w:rPr>
          <w:fldChar w:fldCharType="begin"/>
        </w:r>
        <w:r>
          <w:rPr>
            <w:webHidden/>
          </w:rPr>
          <w:instrText xml:space="preserve"> PAGEREF _Toc206428148 \h </w:instrText>
        </w:r>
        <w:r>
          <w:rPr>
            <w:webHidden/>
          </w:rPr>
        </w:r>
        <w:r>
          <w:rPr>
            <w:webHidden/>
          </w:rPr>
          <w:fldChar w:fldCharType="separate"/>
        </w:r>
        <w:r>
          <w:rPr>
            <w:webHidden/>
          </w:rPr>
          <w:t>10</w:t>
        </w:r>
        <w:r>
          <w:rPr>
            <w:webHidden/>
          </w:rPr>
          <w:fldChar w:fldCharType="end"/>
        </w:r>
      </w:hyperlink>
    </w:p>
    <w:p w14:paraId="4653C717" w14:textId="732A8219"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206428145"/>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2C3373C0"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95449D">
        <w:rPr>
          <w:rFonts w:ascii="Arial" w:hAnsi="Arial" w:cs="Arial"/>
          <w:sz w:val="20"/>
          <w:szCs w:val="20"/>
        </w:rPr>
        <w:t xml:space="preserve"> les travaux de </w:t>
      </w:r>
      <w:r w:rsidR="00BB0CB6">
        <w:rPr>
          <w:rFonts w:ascii="Arial" w:hAnsi="Arial" w:cs="Arial"/>
          <w:sz w:val="20"/>
          <w:szCs w:val="20"/>
        </w:rPr>
        <w:t>réfection de l’étanchéité de la toiture terrasse au bâtiment E</w:t>
      </w:r>
      <w:r w:rsidR="0095449D">
        <w:rPr>
          <w:rFonts w:ascii="Arial" w:hAnsi="Arial" w:cs="Arial"/>
          <w:sz w:val="20"/>
          <w:szCs w:val="20"/>
        </w:rPr>
        <w:t xml:space="preserve">, sur le site </w:t>
      </w:r>
      <w:r w:rsidR="00BB0CB6">
        <w:rPr>
          <w:rFonts w:ascii="Arial" w:hAnsi="Arial" w:cs="Arial"/>
          <w:sz w:val="20"/>
          <w:szCs w:val="20"/>
        </w:rPr>
        <w:t>ASNR</w:t>
      </w:r>
      <w:r w:rsidR="0095449D">
        <w:rPr>
          <w:rFonts w:ascii="Arial" w:hAnsi="Arial" w:cs="Arial"/>
          <w:sz w:val="20"/>
          <w:szCs w:val="20"/>
        </w:rPr>
        <w:t xml:space="preserve"> d</w:t>
      </w:r>
      <w:r w:rsidR="00BB0CB6">
        <w:rPr>
          <w:rFonts w:ascii="Arial" w:hAnsi="Arial" w:cs="Arial"/>
          <w:sz w:val="20"/>
          <w:szCs w:val="20"/>
        </w:rPr>
        <w:t>u</w:t>
      </w:r>
      <w:r w:rsidR="0095449D">
        <w:rPr>
          <w:rFonts w:ascii="Arial" w:hAnsi="Arial" w:cs="Arial"/>
          <w:sz w:val="20"/>
          <w:szCs w:val="20"/>
        </w:rPr>
        <w:t xml:space="preserve"> </w:t>
      </w:r>
      <w:r w:rsidR="00BB0CB6">
        <w:rPr>
          <w:rFonts w:ascii="Arial" w:hAnsi="Arial" w:cs="Arial"/>
          <w:sz w:val="20"/>
          <w:szCs w:val="20"/>
        </w:rPr>
        <w:t>Vésinet</w:t>
      </w:r>
      <w:r w:rsidR="0095449D">
        <w:rPr>
          <w:rFonts w:ascii="Arial" w:hAnsi="Arial" w:cs="Arial"/>
          <w:sz w:val="20"/>
          <w:szCs w:val="20"/>
        </w:rPr>
        <w:t xml:space="preserve"> (</w:t>
      </w:r>
      <w:r w:rsidR="00BB0CB6">
        <w:rPr>
          <w:rFonts w:ascii="Arial" w:hAnsi="Arial" w:cs="Arial"/>
          <w:sz w:val="20"/>
          <w:szCs w:val="20"/>
        </w:rPr>
        <w:t>78</w:t>
      </w:r>
      <w:r w:rsidR="0095449D">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9FD109F"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à l’ensemble du marché public </w:t>
      </w:r>
      <w:r w:rsidRPr="00394C8C">
        <w:rPr>
          <w:rFonts w:ascii="Arial" w:hAnsi="Arial" w:cs="Arial"/>
          <w:i/>
          <w:iCs/>
          <w:sz w:val="20"/>
          <w:szCs w:val="20"/>
        </w:rPr>
        <w:t xml:space="preserve">(en cas de </w:t>
      </w:r>
      <w:r w:rsidR="00604663" w:rsidRPr="00394C8C">
        <w:rPr>
          <w:rFonts w:ascii="Arial" w:hAnsi="Arial" w:cs="Arial"/>
          <w:i/>
          <w:iCs/>
          <w:sz w:val="20"/>
          <w:szCs w:val="20"/>
        </w:rPr>
        <w:t>non-allotissement</w:t>
      </w:r>
      <w:r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7777777"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206428146"/>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17AB5C76"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Content>
          <w:r w:rsidR="00717A4D">
            <w:rPr>
              <w:rFonts w:ascii="Arial" w:hAnsi="Arial" w:cs="Arial"/>
              <w:sz w:val="20"/>
              <w:szCs w:val="20"/>
            </w:rPr>
            <w:t>(Décomposition du Prix Global Forfaitaire)</w:t>
          </w:r>
        </w:sdtContent>
      </w:sdt>
    </w:p>
    <w:p w14:paraId="72C1AFEE" w14:textId="0D6D2AA0"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ses annexes</w:t>
      </w:r>
      <w:r w:rsidR="00BB0CB6">
        <w:rPr>
          <w:rFonts w:ascii="Arial" w:hAnsi="Arial" w:cs="Arial"/>
          <w:sz w:val="20"/>
          <w:szCs w:val="20"/>
        </w:rPr>
        <w:t> ;</w:t>
      </w:r>
    </w:p>
    <w:p w14:paraId="69EE0D91" w14:textId="112CD66E" w:rsidR="00017FB6" w:rsidRPr="00394C8C" w:rsidRDefault="00394C8C" w:rsidP="00017FB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w:t>
      </w:r>
      <w:r w:rsidR="00017FB6">
        <w:rPr>
          <w:rFonts w:ascii="Arial" w:hAnsi="Arial" w:cs="Arial"/>
          <w:sz w:val="20"/>
          <w:szCs w:val="20"/>
        </w:rPr>
        <w:t>référencé</w:t>
      </w:r>
      <w:r w:rsidR="00766BB0">
        <w:rPr>
          <w:rFonts w:ascii="Arial" w:hAnsi="Arial" w:cs="Arial"/>
          <w:sz w:val="20"/>
          <w:szCs w:val="20"/>
        </w:rPr>
        <w:t xml:space="preserve"> </w:t>
      </w:r>
      <w:r w:rsidR="00BB0CB6">
        <w:rPr>
          <w:rFonts w:ascii="Arial" w:hAnsi="Arial" w:cs="Arial"/>
          <w:bCs/>
          <w:sz w:val="20"/>
          <w:szCs w:val="20"/>
        </w:rPr>
        <w:t xml:space="preserve">SESA/VES-CLE </w:t>
      </w:r>
      <w:r w:rsidR="00766BB0" w:rsidRPr="00766BB0">
        <w:rPr>
          <w:rFonts w:ascii="Arial" w:hAnsi="Arial" w:cs="Arial"/>
          <w:bCs/>
          <w:sz w:val="20"/>
          <w:szCs w:val="20"/>
        </w:rPr>
        <w:t>2025</w:t>
      </w:r>
      <w:r w:rsidR="00BB0CB6">
        <w:rPr>
          <w:rFonts w:ascii="Arial" w:hAnsi="Arial" w:cs="Arial"/>
          <w:bCs/>
          <w:sz w:val="20"/>
          <w:szCs w:val="20"/>
        </w:rPr>
        <w:t>-007 indice 0 du 11/06/2025 ;</w:t>
      </w:r>
    </w:p>
    <w:p w14:paraId="51D33043" w14:textId="18F86798"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Content>
          <w:r w:rsidR="00717A4D" w:rsidRPr="00717A4D">
            <w:rPr>
              <w:rFonts w:ascii="Arial" w:hAnsi="Arial" w:cs="Arial"/>
              <w:sz w:val="20"/>
              <w:szCs w:val="20"/>
            </w:rPr>
            <w:t xml:space="preserve">de </w:t>
          </w:r>
          <w:r w:rsidR="00717A4D">
            <w:rPr>
              <w:rFonts w:ascii="Arial" w:hAnsi="Arial" w:cs="Arial"/>
              <w:sz w:val="20"/>
              <w:szCs w:val="20"/>
            </w:rPr>
            <w:t>t</w:t>
          </w:r>
          <w:r w:rsidR="00717A4D" w:rsidRPr="00717A4D">
            <w:rPr>
              <w:rFonts w:ascii="Arial" w:hAnsi="Arial" w:cs="Arial"/>
              <w:sz w:val="20"/>
              <w:szCs w:val="20"/>
            </w:rPr>
            <w:t>ravaux</w:t>
          </w:r>
        </w:sdtContent>
      </w:sdt>
      <w:r w:rsidR="00BB0CB6">
        <w:rPr>
          <w:rFonts w:ascii="Arial" w:hAnsi="Arial" w:cs="Arial"/>
          <w:sz w:val="20"/>
          <w:szCs w:val="20"/>
        </w:rPr>
        <w:t> ;</w:t>
      </w:r>
    </w:p>
    <w:p w14:paraId="2DC23B0C" w14:textId="77777777" w:rsidR="006218F7" w:rsidRDefault="006218F7" w:rsidP="00394C8C">
      <w:pPr>
        <w:tabs>
          <w:tab w:val="left" w:pos="851"/>
        </w:tabs>
        <w:rPr>
          <w:rFonts w:ascii="Arial" w:hAnsi="Arial" w:cs="Arial"/>
          <w:sz w:val="20"/>
          <w:szCs w:val="20"/>
        </w:rPr>
      </w:pPr>
    </w:p>
    <w:p w14:paraId="63A3DD4A" w14:textId="7AE7E828" w:rsid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70F53B68" w14:textId="77777777" w:rsidR="006218F7" w:rsidRPr="00394C8C" w:rsidRDefault="006218F7" w:rsidP="00394C8C">
      <w:pPr>
        <w:tabs>
          <w:tab w:val="left" w:pos="851"/>
        </w:tabs>
        <w:rPr>
          <w:rFonts w:ascii="Arial" w:hAnsi="Arial" w:cs="Arial"/>
          <w:sz w:val="20"/>
          <w:szCs w:val="20"/>
        </w:rPr>
      </w:pP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73AB0BDA"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exécuter les travaux  demandées au prix forfaitaire initial indiqué ci-dessous</w:t>
      </w:r>
      <w:r w:rsidRPr="00394C8C">
        <w:rPr>
          <w:rStyle w:val="Appelnotedebasdep"/>
          <w:rFonts w:ascii="Arial" w:hAnsi="Arial" w:cs="Arial"/>
        </w:rPr>
        <w:footnoteReference w:id="1"/>
      </w:r>
      <w:r w:rsidRPr="00394C8C">
        <w:rPr>
          <w:rFonts w:ascii="Arial" w:hAnsi="Arial" w:cs="Arial"/>
        </w:rPr>
        <w:t> :</w:t>
      </w:r>
    </w:p>
    <w:p w14:paraId="3B0FBDA2" w14:textId="618D27C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65EAC5E8" w14:textId="77777777" w:rsidR="00394C8C" w:rsidRPr="00394C8C" w:rsidRDefault="00394C8C" w:rsidP="00394C8C">
      <w:pPr>
        <w:tabs>
          <w:tab w:val="left" w:pos="426"/>
          <w:tab w:val="left" w:pos="851"/>
        </w:tabs>
        <w:spacing w:before="120"/>
        <w:rPr>
          <w:rFonts w:ascii="Arial" w:hAnsi="Arial" w:cs="Arial"/>
          <w:sz w:val="20"/>
          <w:szCs w:val="20"/>
        </w:rPr>
      </w:pPr>
    </w:p>
    <w:p w14:paraId="7AB7338A" w14:textId="34814C1E"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du marché</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006218F7" w:rsidRPr="006218F7">
        <w:rPr>
          <w:rFonts w:ascii="Arial" w:hAnsi="Arial" w:cs="Arial"/>
          <w:highlight w:val="green"/>
        </w:rPr>
        <w:t>………..</w:t>
      </w:r>
      <w:r w:rsidRPr="00394C8C">
        <w:rPr>
          <w:rFonts w:ascii="Arial" w:hAnsi="Arial" w:cs="Arial"/>
          <w:sz w:val="20"/>
          <w:szCs w:val="20"/>
        </w:rPr>
        <w:t xml:space="preserve">€ HT soit </w:t>
      </w:r>
      <w:r w:rsidR="006218F7" w:rsidRPr="006218F7">
        <w:rPr>
          <w:rFonts w:ascii="Arial" w:hAnsi="Arial" w:cs="Arial"/>
          <w:sz w:val="20"/>
          <w:szCs w:val="20"/>
          <w:highlight w:val="green"/>
        </w:rPr>
        <w:t>……….</w:t>
      </w:r>
      <w:r w:rsidR="00167252" w:rsidRPr="006218F7">
        <w:rPr>
          <w:rFonts w:ascii="Arial" w:hAnsi="Arial" w:cs="Arial"/>
          <w:highlight w:val="green"/>
        </w:rPr>
        <w:t>…</w:t>
      </w:r>
      <w:r w:rsidRPr="00394C8C">
        <w:rPr>
          <w:rFonts w:ascii="Arial" w:hAnsi="Arial" w:cs="Arial"/>
          <w:sz w:val="20"/>
          <w:szCs w:val="20"/>
        </w:rPr>
        <w:t xml:space="preserve"> € TTC</w:t>
      </w:r>
    </w:p>
    <w:p w14:paraId="6141224D"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4C64223F"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indiqué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12900F52" w14:textId="77777777" w:rsidR="00394C8C" w:rsidRPr="00394C8C" w:rsidRDefault="00394C8C" w:rsidP="00394C8C">
      <w:pPr>
        <w:tabs>
          <w:tab w:val="left" w:pos="426"/>
          <w:tab w:val="left" w:pos="851"/>
        </w:tabs>
        <w:spacing w:before="120"/>
        <w:ind w:left="1637"/>
        <w:rPr>
          <w:rFonts w:ascii="Arial" w:hAnsi="Arial" w:cs="Arial"/>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51BF9C5A" w14:textId="732D07D1"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7"/>
    <w:p w14:paraId="017C67C3" w14:textId="671F659C"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712DE4">
            <w:rPr>
              <w:rFonts w:ascii="Arial" w:hAnsi="Arial" w:cs="Arial"/>
              <w:sz w:val="20"/>
              <w:szCs w:val="20"/>
            </w:rPr>
            <w:t xml:space="preserve"> et prendra fin à l'achèvement des prestations objets du présent marché.</w:t>
          </w:r>
        </w:sdtContent>
      </w:sdt>
      <w:r w:rsidR="00315D58">
        <w:rPr>
          <w:rFonts w:ascii="Arial" w:hAnsi="Arial" w:cs="Arial"/>
          <w:sz w:val="20"/>
          <w:szCs w:val="20"/>
        </w:rPr>
        <w:t xml:space="preserve"> </w:t>
      </w:r>
      <w:r w:rsidRPr="003566E0">
        <w:rPr>
          <w:rFonts w:ascii="Arial" w:hAnsi="Arial" w:cs="Arial"/>
          <w:sz w:val="20"/>
          <w:szCs w:val="20"/>
        </w:rPr>
        <w:t xml:space="preserve">Son début d’exécution est </w:t>
      </w:r>
      <w:r w:rsidR="00712DE4">
        <w:rPr>
          <w:rFonts w:ascii="Arial" w:hAnsi="Arial" w:cs="Arial"/>
          <w:sz w:val="20"/>
          <w:szCs w:val="20"/>
        </w:rPr>
        <w:t xml:space="preserve">fixé à sa date de notification. </w:t>
      </w:r>
      <w:r w:rsidR="00F85CE0" w:rsidRPr="00971440">
        <w:rPr>
          <w:rFonts w:ascii="Arial" w:hAnsi="Arial" w:cs="Arial"/>
          <w:sz w:val="20"/>
          <w:szCs w:val="20"/>
        </w:rPr>
        <w:t>Le délai d’exécution des travaux sera précisé dans l’offre du titulaire</w:t>
      </w:r>
    </w:p>
    <w:p w14:paraId="475837A0" w14:textId="4766FD52" w:rsidR="00712DE4" w:rsidRDefault="00F85CE0" w:rsidP="00712DE4">
      <w:pPr>
        <w:rPr>
          <w:rFonts w:ascii="Arial" w:hAnsi="Arial" w:cs="Arial"/>
          <w:sz w:val="20"/>
          <w:szCs w:val="20"/>
        </w:rPr>
      </w:pPr>
      <w:r>
        <w:rPr>
          <w:rFonts w:ascii="Arial" w:hAnsi="Arial" w:cs="Arial"/>
          <w:sz w:val="20"/>
          <w:szCs w:val="20"/>
        </w:rPr>
        <w:t>Toutefois, l</w:t>
      </w:r>
      <w:r w:rsidR="00712DE4">
        <w:rPr>
          <w:rFonts w:ascii="Arial" w:hAnsi="Arial" w:cs="Arial"/>
          <w:sz w:val="20"/>
          <w:szCs w:val="20"/>
        </w:rPr>
        <w:t xml:space="preserve">e délai d’exécution des travaux ne pourra être supérieur à </w:t>
      </w:r>
      <w:r w:rsidR="000704D2" w:rsidRPr="000704D2">
        <w:rPr>
          <w:rFonts w:ascii="Arial" w:hAnsi="Arial" w:cs="Arial"/>
          <w:sz w:val="20"/>
          <w:szCs w:val="20"/>
        </w:rPr>
        <w:t>deux (2)</w:t>
      </w:r>
      <w:r w:rsidR="00712DE4" w:rsidRPr="004859A4">
        <w:rPr>
          <w:rFonts w:ascii="Arial" w:hAnsi="Arial" w:cs="Arial"/>
          <w:sz w:val="20"/>
          <w:szCs w:val="20"/>
        </w:rPr>
        <w:t xml:space="preserve"> mois</w:t>
      </w:r>
      <w:r w:rsidR="00712DE4">
        <w:rPr>
          <w:rFonts w:ascii="Arial" w:hAnsi="Arial" w:cs="Arial"/>
          <w:sz w:val="20"/>
          <w:szCs w:val="20"/>
        </w:rPr>
        <w:t xml:space="preserve">, période de préparation, d’approvisionnent inclus, à compter de la date de notification du marché. Les travaux devront être terminés et réceptionnés au plus tard, le </w:t>
      </w:r>
      <w:r w:rsidR="00D473AA" w:rsidRPr="000704D2">
        <w:rPr>
          <w:rFonts w:ascii="Arial" w:hAnsi="Arial" w:cs="Arial"/>
          <w:sz w:val="20"/>
          <w:szCs w:val="20"/>
        </w:rPr>
        <w:t>31/12/2025</w:t>
      </w:r>
      <w:r w:rsidR="000704D2" w:rsidRPr="000704D2">
        <w:rPr>
          <w:rFonts w:ascii="Arial" w:hAnsi="Arial" w:cs="Arial"/>
          <w:sz w:val="20"/>
          <w:szCs w:val="20"/>
        </w:rPr>
        <w:t>.</w:t>
      </w:r>
    </w:p>
    <w:p w14:paraId="40AE485F" w14:textId="6952F762" w:rsidR="00A845BF" w:rsidRPr="003566E0" w:rsidRDefault="00A845BF"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28CF6531"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 xml:space="preserve">Dans le cadre de l'exécution du présent </w:t>
      </w:r>
      <w:r w:rsidR="00604663">
        <w:rPr>
          <w:rFonts w:ascii="Arial" w:hAnsi="Arial" w:cs="Arial"/>
          <w:sz w:val="20"/>
          <w:szCs w:val="20"/>
        </w:rPr>
        <w:t>marché</w:t>
      </w:r>
      <w:r w:rsidRPr="00DC4013">
        <w:rPr>
          <w:rFonts w:ascii="Arial" w:hAnsi="Arial" w:cs="Arial"/>
          <w:sz w:val="20"/>
          <w:szCs w:val="20"/>
        </w:rPr>
        <w:t>,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05"/>
        <w:gridCol w:w="2551"/>
        <w:gridCol w:w="1918"/>
        <w:gridCol w:w="2810"/>
      </w:tblGrid>
      <w:tr w:rsidR="00E83147" w:rsidRPr="00DC4013" w14:paraId="3F834280" w14:textId="77777777" w:rsidTr="00F6382A">
        <w:tc>
          <w:tcPr>
            <w:tcW w:w="2405"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551"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1918"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810"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315D58">
        <w:trPr>
          <w:trHeight w:val="1072"/>
        </w:trPr>
        <w:tc>
          <w:tcPr>
            <w:tcW w:w="2405"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551" w:type="dxa"/>
          </w:tcPr>
          <w:p w14:paraId="3BACCA28" w14:textId="007592FD" w:rsidR="00830684" w:rsidRPr="00DC4013" w:rsidRDefault="00BB0CB6" w:rsidP="008025FF">
            <w:pPr>
              <w:pStyle w:val="texte"/>
              <w:ind w:left="0"/>
              <w:jc w:val="center"/>
              <w:rPr>
                <w:rFonts w:cs="Arial"/>
              </w:rPr>
            </w:pPr>
            <w:r>
              <w:rPr>
                <w:rFonts w:cs="Arial"/>
              </w:rPr>
              <w:t>DELAUNAY</w:t>
            </w:r>
            <w:r w:rsidR="00604663">
              <w:rPr>
                <w:rFonts w:cs="Arial"/>
              </w:rPr>
              <w:t xml:space="preserve"> </w:t>
            </w:r>
            <w:r w:rsidR="00712DE4">
              <w:rPr>
                <w:rFonts w:cs="Arial"/>
              </w:rPr>
              <w:t xml:space="preserve"> </w:t>
            </w:r>
            <w:r>
              <w:rPr>
                <w:rFonts w:cs="Arial"/>
              </w:rPr>
              <w:t>Philippe</w:t>
            </w:r>
          </w:p>
        </w:tc>
        <w:tc>
          <w:tcPr>
            <w:tcW w:w="1918" w:type="dxa"/>
          </w:tcPr>
          <w:p w14:paraId="6ED430C7" w14:textId="16D2338C" w:rsidR="00830684" w:rsidRPr="00DC4013" w:rsidRDefault="00712DE4" w:rsidP="008025FF">
            <w:pPr>
              <w:pStyle w:val="texte"/>
              <w:ind w:left="0"/>
              <w:jc w:val="center"/>
              <w:rPr>
                <w:rFonts w:cs="Arial"/>
              </w:rPr>
            </w:pPr>
            <w:r>
              <w:rPr>
                <w:rFonts w:cs="Arial"/>
              </w:rPr>
              <w:t>0</w:t>
            </w:r>
            <w:r w:rsidR="00BB0CB6">
              <w:rPr>
                <w:rFonts w:cs="Arial"/>
              </w:rPr>
              <w:t>1</w:t>
            </w:r>
            <w:r>
              <w:rPr>
                <w:rFonts w:cs="Arial"/>
              </w:rPr>
              <w:t>.</w:t>
            </w:r>
            <w:r w:rsidR="00BB0CB6">
              <w:rPr>
                <w:rFonts w:cs="Arial"/>
              </w:rPr>
              <w:t>30</w:t>
            </w:r>
            <w:r>
              <w:rPr>
                <w:rFonts w:cs="Arial"/>
              </w:rPr>
              <w:t>.</w:t>
            </w:r>
            <w:r w:rsidR="00BB0CB6">
              <w:rPr>
                <w:rFonts w:cs="Arial"/>
              </w:rPr>
              <w:t>15</w:t>
            </w:r>
            <w:r>
              <w:rPr>
                <w:rFonts w:cs="Arial"/>
              </w:rPr>
              <w:t>.</w:t>
            </w:r>
            <w:r w:rsidR="00BB0CB6">
              <w:rPr>
                <w:rFonts w:cs="Arial"/>
              </w:rPr>
              <w:t>42</w:t>
            </w:r>
            <w:r>
              <w:rPr>
                <w:rFonts w:cs="Arial"/>
              </w:rPr>
              <w:t>.</w:t>
            </w:r>
            <w:r w:rsidR="00BB0CB6">
              <w:rPr>
                <w:rFonts w:cs="Arial"/>
              </w:rPr>
              <w:t>88</w:t>
            </w:r>
          </w:p>
        </w:tc>
        <w:tc>
          <w:tcPr>
            <w:tcW w:w="2810" w:type="dxa"/>
          </w:tcPr>
          <w:p w14:paraId="5D6030BC" w14:textId="3994A6DD" w:rsidR="00766BB0" w:rsidRPr="008025FF" w:rsidRDefault="00BB0CB6" w:rsidP="008025FF">
            <w:pPr>
              <w:pStyle w:val="texte"/>
              <w:ind w:left="0"/>
              <w:jc w:val="center"/>
            </w:pPr>
            <w:hyperlink r:id="rId15" w:history="1">
              <w:r w:rsidRPr="00BB0CB6">
                <w:rPr>
                  <w:rStyle w:val="Lienhypertexte"/>
                  <w:u w:val="none"/>
                </w:rPr>
                <w:t>philippe.delaunay@asnr.fr</w:t>
              </w:r>
            </w:hyperlink>
          </w:p>
        </w:tc>
      </w:tr>
      <w:tr w:rsidR="00E83147" w:rsidRPr="00DC4013" w14:paraId="5ED257EE" w14:textId="77777777" w:rsidTr="00F6382A">
        <w:tc>
          <w:tcPr>
            <w:tcW w:w="2405"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551"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1918"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810"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500"/>
        <w:gridCol w:w="1985"/>
        <w:gridCol w:w="2743"/>
      </w:tblGrid>
      <w:tr w:rsidR="00DC4013" w:rsidRPr="00DC4013" w14:paraId="297C7CCD" w14:textId="77777777" w:rsidTr="00F6382A">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500"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1985"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43"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6382A">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500" w:type="dxa"/>
          </w:tcPr>
          <w:p w14:paraId="6BEE6241" w14:textId="420863A3" w:rsidR="00E83147" w:rsidRPr="00DC4013" w:rsidRDefault="00830684" w:rsidP="00F6382A">
            <w:pPr>
              <w:pStyle w:val="texte"/>
              <w:ind w:left="0"/>
              <w:jc w:val="center"/>
              <w:rPr>
                <w:rFonts w:cs="Arial"/>
              </w:rPr>
            </w:pPr>
            <w:r>
              <w:rPr>
                <w:rFonts w:cs="Arial"/>
              </w:rPr>
              <w:t>BARRAL Guillaume</w:t>
            </w:r>
          </w:p>
        </w:tc>
        <w:tc>
          <w:tcPr>
            <w:tcW w:w="1985" w:type="dxa"/>
          </w:tcPr>
          <w:p w14:paraId="333C502D" w14:textId="0FF61C65" w:rsidR="00E83147" w:rsidRPr="00DC4013" w:rsidRDefault="00F6382A" w:rsidP="00F6382A">
            <w:pPr>
              <w:pStyle w:val="texte"/>
              <w:ind w:left="0"/>
              <w:jc w:val="center"/>
              <w:rPr>
                <w:rFonts w:cs="Arial"/>
              </w:rPr>
            </w:pPr>
            <w:r>
              <w:rPr>
                <w:rFonts w:cs="Arial"/>
              </w:rPr>
              <w:t>01.58.35.91.56</w:t>
            </w:r>
          </w:p>
        </w:tc>
        <w:tc>
          <w:tcPr>
            <w:tcW w:w="2743" w:type="dxa"/>
          </w:tcPr>
          <w:p w14:paraId="2BDC8BDE" w14:textId="79E9CD36" w:rsidR="00E83147" w:rsidRPr="00A06AAC" w:rsidRDefault="00F6382A" w:rsidP="00315D58">
            <w:pPr>
              <w:pStyle w:val="texte"/>
              <w:ind w:left="0"/>
              <w:jc w:val="center"/>
              <w:rPr>
                <w:rFonts w:cs="Arial"/>
                <w:color w:val="0563C1" w:themeColor="hyperlink"/>
              </w:rPr>
            </w:pPr>
            <w:hyperlink r:id="rId16" w:history="1">
              <w:r w:rsidRPr="00A06AAC">
                <w:rPr>
                  <w:rStyle w:val="Lienhypertexte"/>
                  <w:u w:val="none"/>
                </w:rPr>
                <w:t>guillaume.barral</w:t>
              </w:r>
              <w:r w:rsidRPr="00A06AAC">
                <w:rPr>
                  <w:rStyle w:val="Lienhypertexte"/>
                  <w:rFonts w:cs="Arial"/>
                  <w:u w:val="none"/>
                </w:rPr>
                <w:t>@asnr.fr</w:t>
              </w:r>
            </w:hyperlink>
            <w:r w:rsidR="00BB0CB6">
              <w:t xml:space="preserve"> </w:t>
            </w:r>
          </w:p>
        </w:tc>
      </w:tr>
      <w:tr w:rsidR="00E83147" w:rsidRPr="00DC4013" w14:paraId="2152BA8D" w14:textId="77777777" w:rsidTr="00F6382A">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500"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1985"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43"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315D58">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F6382A"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0FC78B85" w:rsidR="00E83147" w:rsidRPr="00F6382A" w:rsidRDefault="00F6382A" w:rsidP="00E83147">
            <w:pPr>
              <w:pStyle w:val="texte"/>
              <w:ind w:left="0"/>
              <w:rPr>
                <w:rFonts w:cs="Arial"/>
              </w:rPr>
            </w:pPr>
            <w:r w:rsidRPr="00F6382A">
              <w:rPr>
                <w:rFonts w:cs="Arial"/>
              </w:rPr>
              <w:t>DAF/SAC/CCA -  BP17 – 92262 FONTENAY-AU</w:t>
            </w:r>
            <w:r>
              <w:rPr>
                <w:rFonts w:cs="Arial"/>
              </w:rPr>
              <w:t>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395757A4" w14:textId="28191711" w:rsidR="003A7FA3" w:rsidRPr="00BB1660" w:rsidRDefault="00D25329" w:rsidP="00BB1660">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bookmarkEnd w:id="9"/>
    </w:p>
    <w:p w14:paraId="2B597E48" w14:textId="0F676A64" w:rsidR="00D44B84" w:rsidRPr="003566E0" w:rsidRDefault="002A03AA" w:rsidP="00A456AC">
      <w:pPr>
        <w:pStyle w:val="Titre1"/>
      </w:pPr>
      <w:bookmarkStart w:id="10" w:name="_Toc157676941"/>
      <w:bookmarkStart w:id="11" w:name="_Toc206428147"/>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7"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8"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CFD9804" w14:textId="68478765" w:rsidR="007E4485" w:rsidRPr="00E8774F" w:rsidRDefault="007E4485" w:rsidP="00EB7B19">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lastRenderedPageBreak/>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206428148"/>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9"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6AEC996A" w14:textId="77777777" w:rsidR="00971440" w:rsidRDefault="00971440" w:rsidP="00B2420E">
      <w:pPr>
        <w:tabs>
          <w:tab w:val="left" w:pos="851"/>
        </w:tabs>
        <w:ind w:left="567"/>
        <w:rPr>
          <w:rFonts w:ascii="Arial" w:hAnsi="Arial" w:cs="Arial"/>
          <w:color w:val="FF0000"/>
          <w:sz w:val="20"/>
          <w:szCs w:val="20"/>
        </w:rPr>
      </w:pPr>
    </w:p>
    <w:p w14:paraId="0316F375" w14:textId="77777777" w:rsidR="00971440" w:rsidRPr="00F22B61" w:rsidRDefault="00971440"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0"/>
      <w:footerReference w:type="default" r:id="rId21"/>
      <w:headerReference w:type="first" r:id="rId22"/>
      <w:footerReference w:type="first" r:id="rId23"/>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6E616" w14:textId="77777777" w:rsidR="00FA5753" w:rsidRDefault="00FA5753" w:rsidP="00CD6E3B">
      <w:pPr>
        <w:spacing w:after="0" w:line="240" w:lineRule="auto"/>
      </w:pPr>
      <w:r>
        <w:separator/>
      </w:r>
    </w:p>
  </w:endnote>
  <w:endnote w:type="continuationSeparator" w:id="0">
    <w:p w14:paraId="684D0660" w14:textId="77777777" w:rsidR="00FA5753" w:rsidRDefault="00FA5753"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BC702" w14:textId="77777777" w:rsidR="00FA5753" w:rsidRDefault="00FA5753" w:rsidP="00CD6E3B">
      <w:pPr>
        <w:spacing w:after="0" w:line="240" w:lineRule="auto"/>
      </w:pPr>
      <w:r>
        <w:separator/>
      </w:r>
    </w:p>
  </w:footnote>
  <w:footnote w:type="continuationSeparator" w:id="0">
    <w:p w14:paraId="428CA6CC" w14:textId="77777777" w:rsidR="00FA5753" w:rsidRDefault="00FA5753"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17FB6"/>
    <w:rsid w:val="00025303"/>
    <w:rsid w:val="00035E02"/>
    <w:rsid w:val="00052EA7"/>
    <w:rsid w:val="000704D2"/>
    <w:rsid w:val="000A3066"/>
    <w:rsid w:val="000A6D4B"/>
    <w:rsid w:val="000D7847"/>
    <w:rsid w:val="000E4E7D"/>
    <w:rsid w:val="000E5AD4"/>
    <w:rsid w:val="000F37C0"/>
    <w:rsid w:val="001008D1"/>
    <w:rsid w:val="001105A2"/>
    <w:rsid w:val="00125649"/>
    <w:rsid w:val="001435DB"/>
    <w:rsid w:val="00143E8D"/>
    <w:rsid w:val="00145EE0"/>
    <w:rsid w:val="00157C8E"/>
    <w:rsid w:val="001630E3"/>
    <w:rsid w:val="00167252"/>
    <w:rsid w:val="001819E0"/>
    <w:rsid w:val="00184C3B"/>
    <w:rsid w:val="001E0ABA"/>
    <w:rsid w:val="001E30B8"/>
    <w:rsid w:val="002060A3"/>
    <w:rsid w:val="00212B33"/>
    <w:rsid w:val="0022404D"/>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1559"/>
    <w:rsid w:val="002F4C6F"/>
    <w:rsid w:val="003111AB"/>
    <w:rsid w:val="00315D58"/>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59A4"/>
    <w:rsid w:val="004869B5"/>
    <w:rsid w:val="004B3C9B"/>
    <w:rsid w:val="004D1144"/>
    <w:rsid w:val="004D22CD"/>
    <w:rsid w:val="004E20A1"/>
    <w:rsid w:val="004E26A7"/>
    <w:rsid w:val="004F52AE"/>
    <w:rsid w:val="004F603F"/>
    <w:rsid w:val="00512346"/>
    <w:rsid w:val="0051358C"/>
    <w:rsid w:val="0053080E"/>
    <w:rsid w:val="00537087"/>
    <w:rsid w:val="00547C08"/>
    <w:rsid w:val="0057791A"/>
    <w:rsid w:val="00582E35"/>
    <w:rsid w:val="00583538"/>
    <w:rsid w:val="0058368E"/>
    <w:rsid w:val="0059707A"/>
    <w:rsid w:val="005A6D75"/>
    <w:rsid w:val="005B478A"/>
    <w:rsid w:val="005D273B"/>
    <w:rsid w:val="005D7AD9"/>
    <w:rsid w:val="005E02DA"/>
    <w:rsid w:val="005E5EAE"/>
    <w:rsid w:val="00600C54"/>
    <w:rsid w:val="00604663"/>
    <w:rsid w:val="006125CF"/>
    <w:rsid w:val="006218F4"/>
    <w:rsid w:val="006218F7"/>
    <w:rsid w:val="00630307"/>
    <w:rsid w:val="00630B17"/>
    <w:rsid w:val="006371E4"/>
    <w:rsid w:val="00642F95"/>
    <w:rsid w:val="0064511F"/>
    <w:rsid w:val="006453EF"/>
    <w:rsid w:val="00653E45"/>
    <w:rsid w:val="00654497"/>
    <w:rsid w:val="00660669"/>
    <w:rsid w:val="00670406"/>
    <w:rsid w:val="00675A2E"/>
    <w:rsid w:val="00692904"/>
    <w:rsid w:val="006B2BF5"/>
    <w:rsid w:val="006C7D8D"/>
    <w:rsid w:val="006D3FFD"/>
    <w:rsid w:val="00712DE4"/>
    <w:rsid w:val="00717A24"/>
    <w:rsid w:val="00717A4D"/>
    <w:rsid w:val="00722623"/>
    <w:rsid w:val="00724CA9"/>
    <w:rsid w:val="00733F5F"/>
    <w:rsid w:val="00734915"/>
    <w:rsid w:val="00735980"/>
    <w:rsid w:val="00736822"/>
    <w:rsid w:val="00737146"/>
    <w:rsid w:val="007641E2"/>
    <w:rsid w:val="00766305"/>
    <w:rsid w:val="00766BB0"/>
    <w:rsid w:val="00774ACA"/>
    <w:rsid w:val="00775D1D"/>
    <w:rsid w:val="00775FA6"/>
    <w:rsid w:val="00777DF2"/>
    <w:rsid w:val="007807FE"/>
    <w:rsid w:val="00785219"/>
    <w:rsid w:val="00786AD0"/>
    <w:rsid w:val="00796188"/>
    <w:rsid w:val="007A50EF"/>
    <w:rsid w:val="007C7CB9"/>
    <w:rsid w:val="007E4485"/>
    <w:rsid w:val="0080067D"/>
    <w:rsid w:val="008025FF"/>
    <w:rsid w:val="008046BB"/>
    <w:rsid w:val="008064F2"/>
    <w:rsid w:val="00814963"/>
    <w:rsid w:val="00817CC5"/>
    <w:rsid w:val="00830684"/>
    <w:rsid w:val="00840614"/>
    <w:rsid w:val="00842DB3"/>
    <w:rsid w:val="00843794"/>
    <w:rsid w:val="00845BF5"/>
    <w:rsid w:val="0084637D"/>
    <w:rsid w:val="008545FB"/>
    <w:rsid w:val="00861029"/>
    <w:rsid w:val="00865B13"/>
    <w:rsid w:val="00866726"/>
    <w:rsid w:val="00885AB7"/>
    <w:rsid w:val="008B0DC5"/>
    <w:rsid w:val="008C0EA4"/>
    <w:rsid w:val="008C46BE"/>
    <w:rsid w:val="008D5124"/>
    <w:rsid w:val="008E0E83"/>
    <w:rsid w:val="008E3024"/>
    <w:rsid w:val="00932F94"/>
    <w:rsid w:val="00937391"/>
    <w:rsid w:val="00946006"/>
    <w:rsid w:val="0095449D"/>
    <w:rsid w:val="00967C8A"/>
    <w:rsid w:val="00971440"/>
    <w:rsid w:val="009716BA"/>
    <w:rsid w:val="00973330"/>
    <w:rsid w:val="0097483F"/>
    <w:rsid w:val="0097655D"/>
    <w:rsid w:val="00981CFE"/>
    <w:rsid w:val="00983141"/>
    <w:rsid w:val="009B0645"/>
    <w:rsid w:val="009B1CF8"/>
    <w:rsid w:val="009C3D62"/>
    <w:rsid w:val="009D0DE8"/>
    <w:rsid w:val="009D2220"/>
    <w:rsid w:val="009E4B20"/>
    <w:rsid w:val="009E5422"/>
    <w:rsid w:val="009E7C72"/>
    <w:rsid w:val="009F0133"/>
    <w:rsid w:val="009F7909"/>
    <w:rsid w:val="00A06AAC"/>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A0D69"/>
    <w:rsid w:val="00AB3BDD"/>
    <w:rsid w:val="00AB43A8"/>
    <w:rsid w:val="00AC458A"/>
    <w:rsid w:val="00AC6B6C"/>
    <w:rsid w:val="00AE69A1"/>
    <w:rsid w:val="00AF21FB"/>
    <w:rsid w:val="00AF4FE4"/>
    <w:rsid w:val="00B2420E"/>
    <w:rsid w:val="00B37527"/>
    <w:rsid w:val="00B45D2B"/>
    <w:rsid w:val="00B47716"/>
    <w:rsid w:val="00B60A63"/>
    <w:rsid w:val="00B7157C"/>
    <w:rsid w:val="00B86208"/>
    <w:rsid w:val="00BA06D4"/>
    <w:rsid w:val="00BA06F3"/>
    <w:rsid w:val="00BA19DB"/>
    <w:rsid w:val="00BB0CB6"/>
    <w:rsid w:val="00BB1660"/>
    <w:rsid w:val="00BB556C"/>
    <w:rsid w:val="00BC23CA"/>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A037C"/>
    <w:rsid w:val="00CB7E4B"/>
    <w:rsid w:val="00CC0A62"/>
    <w:rsid w:val="00CC0B43"/>
    <w:rsid w:val="00CC1A06"/>
    <w:rsid w:val="00CC1B59"/>
    <w:rsid w:val="00CC6C22"/>
    <w:rsid w:val="00CD3F8D"/>
    <w:rsid w:val="00CD6E3B"/>
    <w:rsid w:val="00CF0ED3"/>
    <w:rsid w:val="00CF5103"/>
    <w:rsid w:val="00D23DD3"/>
    <w:rsid w:val="00D25329"/>
    <w:rsid w:val="00D35106"/>
    <w:rsid w:val="00D44B84"/>
    <w:rsid w:val="00D45990"/>
    <w:rsid w:val="00D473AA"/>
    <w:rsid w:val="00D52451"/>
    <w:rsid w:val="00D750DB"/>
    <w:rsid w:val="00D75323"/>
    <w:rsid w:val="00D77927"/>
    <w:rsid w:val="00D93043"/>
    <w:rsid w:val="00DA2868"/>
    <w:rsid w:val="00DA5B04"/>
    <w:rsid w:val="00DB2F66"/>
    <w:rsid w:val="00DC0F70"/>
    <w:rsid w:val="00DC3717"/>
    <w:rsid w:val="00DC4013"/>
    <w:rsid w:val="00DC60FF"/>
    <w:rsid w:val="00DD1EB0"/>
    <w:rsid w:val="00DD2003"/>
    <w:rsid w:val="00DD5069"/>
    <w:rsid w:val="00E17AA5"/>
    <w:rsid w:val="00E2211F"/>
    <w:rsid w:val="00E500FE"/>
    <w:rsid w:val="00E50582"/>
    <w:rsid w:val="00E645D6"/>
    <w:rsid w:val="00E76D36"/>
    <w:rsid w:val="00E83147"/>
    <w:rsid w:val="00E864ED"/>
    <w:rsid w:val="00E92775"/>
    <w:rsid w:val="00EA66AA"/>
    <w:rsid w:val="00EB7292"/>
    <w:rsid w:val="00EB7B19"/>
    <w:rsid w:val="00ED605E"/>
    <w:rsid w:val="00EE6ABB"/>
    <w:rsid w:val="00F04E3D"/>
    <w:rsid w:val="00F05182"/>
    <w:rsid w:val="00F0629D"/>
    <w:rsid w:val="00F4468D"/>
    <w:rsid w:val="00F46FBD"/>
    <w:rsid w:val="00F51304"/>
    <w:rsid w:val="00F62237"/>
    <w:rsid w:val="00F6382A"/>
    <w:rsid w:val="00F6790D"/>
    <w:rsid w:val="00F73DE0"/>
    <w:rsid w:val="00F84421"/>
    <w:rsid w:val="00F85CE0"/>
    <w:rsid w:val="00F90D50"/>
    <w:rsid w:val="00FA4B7B"/>
    <w:rsid w:val="00FA5753"/>
    <w:rsid w:val="00FA607D"/>
    <w:rsid w:val="00FB186A"/>
    <w:rsid w:val="00FB18A5"/>
    <w:rsid w:val="00FD043C"/>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guillaume.barral@asnr.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hilippe.delaunay@asnr.f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008D1"/>
    <w:rsid w:val="00125649"/>
    <w:rsid w:val="001819E0"/>
    <w:rsid w:val="001B51A7"/>
    <w:rsid w:val="002060A3"/>
    <w:rsid w:val="0022404D"/>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4E20A1"/>
    <w:rsid w:val="004F603F"/>
    <w:rsid w:val="00501ACE"/>
    <w:rsid w:val="00512346"/>
    <w:rsid w:val="00515680"/>
    <w:rsid w:val="00587C69"/>
    <w:rsid w:val="005C629F"/>
    <w:rsid w:val="005E02DA"/>
    <w:rsid w:val="006371E4"/>
    <w:rsid w:val="00680686"/>
    <w:rsid w:val="00681E4E"/>
    <w:rsid w:val="006F2408"/>
    <w:rsid w:val="00734915"/>
    <w:rsid w:val="00752D52"/>
    <w:rsid w:val="00775D1D"/>
    <w:rsid w:val="007A258B"/>
    <w:rsid w:val="007C7CB9"/>
    <w:rsid w:val="007E5050"/>
    <w:rsid w:val="00885AB7"/>
    <w:rsid w:val="008A4768"/>
    <w:rsid w:val="008B3B29"/>
    <w:rsid w:val="008C49C9"/>
    <w:rsid w:val="008C5347"/>
    <w:rsid w:val="008D5E11"/>
    <w:rsid w:val="009671AD"/>
    <w:rsid w:val="00973CFE"/>
    <w:rsid w:val="00993C26"/>
    <w:rsid w:val="009C3D62"/>
    <w:rsid w:val="009D2220"/>
    <w:rsid w:val="009E4B20"/>
    <w:rsid w:val="00A02D36"/>
    <w:rsid w:val="00A33042"/>
    <w:rsid w:val="00A743A2"/>
    <w:rsid w:val="00AA0D69"/>
    <w:rsid w:val="00AC7D00"/>
    <w:rsid w:val="00AE5034"/>
    <w:rsid w:val="00B26C6A"/>
    <w:rsid w:val="00B37527"/>
    <w:rsid w:val="00B64393"/>
    <w:rsid w:val="00BD7302"/>
    <w:rsid w:val="00C06BBA"/>
    <w:rsid w:val="00C078AC"/>
    <w:rsid w:val="00C524EA"/>
    <w:rsid w:val="00CA037C"/>
    <w:rsid w:val="00CF0ED3"/>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919"/>
    <w:rsid w:val="00FB2BC5"/>
    <w:rsid w:val="00FD04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12</Pages>
  <Words>1714</Words>
  <Characters>9430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BARRAL Guillaume</cp:lastModifiedBy>
  <cp:revision>60</cp:revision>
  <cp:lastPrinted>2023-04-04T08:25:00Z</cp:lastPrinted>
  <dcterms:created xsi:type="dcterms:W3CDTF">2025-01-31T08:53:00Z</dcterms:created>
  <dcterms:modified xsi:type="dcterms:W3CDTF">2025-08-20T08:55:00Z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